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81A" w:rsidRDefault="00ED281A" w:rsidP="00ED281A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NIT Information </w:t>
      </w:r>
      <w:proofErr w:type="spellStart"/>
      <w:r>
        <w:rPr>
          <w:rFonts w:ascii="Tahoma" w:hAnsi="Tahoma" w:cs="Tahoma"/>
          <w:b/>
        </w:rPr>
        <w:t>Proforma</w:t>
      </w:r>
      <w:proofErr w:type="spellEnd"/>
    </w:p>
    <w:p w:rsidR="00ED281A" w:rsidRDefault="00ED281A" w:rsidP="00ED281A">
      <w:pPr>
        <w:jc w:val="center"/>
        <w:rPr>
          <w:rFonts w:ascii="Tahoma" w:hAnsi="Tahoma" w:cs="Tahoma"/>
          <w:b/>
        </w:rPr>
      </w:pPr>
    </w:p>
    <w:p w:rsidR="00ED281A" w:rsidRDefault="00ED281A" w:rsidP="00ED281A">
      <w:pPr>
        <w:rPr>
          <w:rFonts w:ascii="Tahoma" w:hAnsi="Tahoma" w:cs="Tahoma"/>
        </w:rPr>
      </w:pPr>
      <w:r>
        <w:rPr>
          <w:rFonts w:ascii="Tahoma" w:hAnsi="Tahoma" w:cs="Tahoma"/>
        </w:rPr>
        <w:t>UNIT 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 BHEL BHOPAL</w:t>
      </w:r>
      <w:r>
        <w:rPr>
          <w:rFonts w:ascii="Tahoma" w:hAnsi="Tahoma" w:cs="Tahoma"/>
        </w:rPr>
        <w:tab/>
      </w:r>
    </w:p>
    <w:p w:rsidR="00ED281A" w:rsidRDefault="00ED281A" w:rsidP="00ED281A">
      <w:pPr>
        <w:rPr>
          <w:rFonts w:ascii="Tahoma" w:hAnsi="Tahoma" w:cs="Tahoma"/>
        </w:rPr>
      </w:pPr>
    </w:p>
    <w:p w:rsidR="00ED281A" w:rsidRDefault="00ED281A" w:rsidP="00ED281A">
      <w:pPr>
        <w:ind w:left="4253" w:hanging="4309"/>
        <w:rPr>
          <w:rFonts w:ascii="Tahoma" w:hAnsi="Tahoma" w:cs="Tahoma"/>
        </w:rPr>
      </w:pPr>
      <w:r>
        <w:rPr>
          <w:rFonts w:ascii="Tahoma" w:hAnsi="Tahoma" w:cs="Tahoma"/>
        </w:rPr>
        <w:t>Address for Communication**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 MNX (TRACTION DEPTT.), BLK-9,</w:t>
      </w:r>
    </w:p>
    <w:p w:rsidR="00ED281A" w:rsidRDefault="00ED281A" w:rsidP="00ED281A">
      <w:pPr>
        <w:ind w:left="4253" w:hanging="4309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ANNEXE, BHEL, BHOPAL- 462022</w:t>
      </w:r>
      <w:r>
        <w:rPr>
          <w:rFonts w:ascii="Tahoma" w:hAnsi="Tahoma" w:cs="Tahoma"/>
        </w:rPr>
        <w:tab/>
      </w:r>
    </w:p>
    <w:p w:rsidR="00ED281A" w:rsidRDefault="00ED281A" w:rsidP="00ED281A">
      <w:pPr>
        <w:ind w:left="4320"/>
        <w:rPr>
          <w:rFonts w:ascii="Tahoma" w:hAnsi="Tahoma" w:cs="Tahoma"/>
        </w:rPr>
      </w:pPr>
    </w:p>
    <w:p w:rsidR="00ED281A" w:rsidRDefault="006907B3" w:rsidP="00ED281A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Email**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  <w:r>
        <w:rPr>
          <w:rFonts w:ascii="Tahoma" w:hAnsi="Tahoma" w:cs="Tahoma"/>
        </w:rPr>
        <w:tab/>
        <w:t>: gauravkatiyar</w:t>
      </w:r>
      <w:r w:rsidR="00ED281A">
        <w:rPr>
          <w:rFonts w:ascii="Tahoma" w:hAnsi="Tahoma" w:cs="Tahoma"/>
        </w:rPr>
        <w:t>@bhel.in</w:t>
      </w:r>
      <w:r w:rsidR="00ED281A">
        <w:rPr>
          <w:rFonts w:ascii="Tahoma" w:hAnsi="Tahoma" w:cs="Tahoma"/>
        </w:rPr>
        <w:tab/>
      </w:r>
    </w:p>
    <w:p w:rsidR="00ED281A" w:rsidRDefault="00ED281A" w:rsidP="00ED281A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Telephone No.**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  <w:r>
        <w:rPr>
          <w:rFonts w:ascii="Tahoma" w:hAnsi="Tahoma" w:cs="Tahoma"/>
        </w:rPr>
        <w:tab/>
        <w:t>: 0755-2505404, 25055766</w:t>
      </w:r>
      <w:r>
        <w:rPr>
          <w:rFonts w:ascii="Tahoma" w:hAnsi="Tahoma" w:cs="Tahoma"/>
        </w:rPr>
        <w:tab/>
      </w:r>
    </w:p>
    <w:p w:rsidR="00ED281A" w:rsidRDefault="00ED281A" w:rsidP="00ED281A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Fax No.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 NA</w:t>
      </w:r>
      <w:r>
        <w:rPr>
          <w:rFonts w:ascii="Tahoma" w:hAnsi="Tahoma" w:cs="Tahoma"/>
        </w:rPr>
        <w:tab/>
      </w:r>
    </w:p>
    <w:p w:rsidR="00ED281A" w:rsidRDefault="00ED281A" w:rsidP="00ED281A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Approved by 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  <w:r>
        <w:rPr>
          <w:rFonts w:ascii="Tahoma" w:hAnsi="Tahoma" w:cs="Tahoma"/>
        </w:rPr>
        <w:tab/>
        <w:t>: (Sr. DGM, MNX), Sh. R K Singh</w:t>
      </w:r>
      <w:r>
        <w:rPr>
          <w:rFonts w:ascii="Tahoma" w:hAnsi="Tahoma" w:cs="Tahoma"/>
        </w:rPr>
        <w:tab/>
      </w:r>
    </w:p>
    <w:p w:rsidR="00ED281A" w:rsidRDefault="00ED281A" w:rsidP="00ED281A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Contact Person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 Tarun Agarwal (0755-2505404)</w:t>
      </w:r>
    </w:p>
    <w:p w:rsidR="00ED281A" w:rsidRDefault="00ED281A" w:rsidP="00ED281A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Gaurav Katiyar (0755-2505766)</w:t>
      </w:r>
      <w:r>
        <w:rPr>
          <w:rFonts w:ascii="Tahoma" w:hAnsi="Tahoma" w:cs="Tahoma"/>
        </w:rPr>
        <w:tab/>
      </w:r>
    </w:p>
    <w:p w:rsidR="00ED281A" w:rsidRDefault="00ED281A" w:rsidP="00ED281A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Tender refer</w:t>
      </w:r>
      <w:r w:rsidR="00386887">
        <w:rPr>
          <w:rFonts w:ascii="Tahoma" w:hAnsi="Tahoma" w:cs="Tahoma"/>
        </w:rPr>
        <w:t>ence no. **</w:t>
      </w:r>
      <w:r w:rsidR="00386887">
        <w:rPr>
          <w:rFonts w:ascii="Tahoma" w:hAnsi="Tahoma" w:cs="Tahoma"/>
        </w:rPr>
        <w:tab/>
      </w:r>
      <w:r w:rsidR="00386887">
        <w:rPr>
          <w:rFonts w:ascii="Tahoma" w:hAnsi="Tahoma" w:cs="Tahoma"/>
        </w:rPr>
        <w:tab/>
      </w:r>
      <w:r w:rsidR="00386887">
        <w:rPr>
          <w:rFonts w:ascii="Tahoma" w:hAnsi="Tahoma" w:cs="Tahoma"/>
        </w:rPr>
        <w:tab/>
        <w:t>: MM/TPTN/E5823066</w:t>
      </w:r>
      <w:bookmarkStart w:id="0" w:name="_GoBack"/>
      <w:bookmarkEnd w:id="0"/>
      <w:r>
        <w:rPr>
          <w:rFonts w:ascii="Tahoma" w:hAnsi="Tahoma" w:cs="Tahoma"/>
        </w:rPr>
        <w:tab/>
      </w:r>
    </w:p>
    <w:p w:rsidR="00ED281A" w:rsidRDefault="009B4662" w:rsidP="00ED281A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Published on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 12/11</w:t>
      </w:r>
      <w:r w:rsidR="00ED281A">
        <w:rPr>
          <w:rFonts w:ascii="Tahoma" w:hAnsi="Tahoma" w:cs="Tahoma"/>
        </w:rPr>
        <w:t>/2022</w:t>
      </w:r>
      <w:r w:rsidR="00ED281A">
        <w:rPr>
          <w:rFonts w:ascii="Tahoma" w:hAnsi="Tahoma" w:cs="Tahoma"/>
        </w:rPr>
        <w:tab/>
      </w:r>
    </w:p>
    <w:p w:rsidR="00ED281A" w:rsidRDefault="00ED281A" w:rsidP="00ED281A">
      <w:pPr>
        <w:ind w:left="4320" w:hanging="4320"/>
        <w:rPr>
          <w:rFonts w:ascii="Tahoma" w:hAnsi="Tahoma" w:cs="Tahoma"/>
        </w:rPr>
      </w:pPr>
    </w:p>
    <w:p w:rsidR="006907B3" w:rsidRPr="00D802ED" w:rsidRDefault="00ED281A" w:rsidP="006907B3">
      <w:pPr>
        <w:autoSpaceDE w:val="0"/>
        <w:autoSpaceDN w:val="0"/>
        <w:adjustRightInd w:val="0"/>
        <w:ind w:left="4320" w:hanging="4320"/>
        <w:rPr>
          <w:rFonts w:cs="Times New Roman"/>
          <w:b/>
          <w:lang w:val="en-IN" w:bidi="ar-SA"/>
        </w:rPr>
      </w:pPr>
      <w:r>
        <w:rPr>
          <w:rFonts w:ascii="Tahoma" w:hAnsi="Tahoma" w:cs="Tahoma"/>
        </w:rPr>
        <w:t xml:space="preserve">Tender title **                            </w:t>
      </w:r>
      <w:r>
        <w:rPr>
          <w:rFonts w:ascii="Tahoma" w:hAnsi="Tahoma" w:cs="Tahoma"/>
        </w:rPr>
        <w:tab/>
        <w:t xml:space="preserve">: </w:t>
      </w:r>
      <w:r w:rsidR="009B4662">
        <w:rPr>
          <w:rFonts w:ascii="Helvetica" w:hAnsi="Helvetica" w:cs="Helvetica"/>
          <w:color w:val="333333"/>
          <w:sz w:val="28"/>
          <w:szCs w:val="28"/>
        </w:rPr>
        <w:t>EARTH RETURN ASSY. 01 TO 04,6 TO 21,23,24 TO BHEL DRG.NO. 24451303001 REV.02, VAR.</w:t>
      </w:r>
      <w:proofErr w:type="gramStart"/>
      <w:r w:rsidR="009B4662">
        <w:rPr>
          <w:rFonts w:ascii="Helvetica" w:hAnsi="Helvetica" w:cs="Helvetica"/>
          <w:color w:val="333333"/>
          <w:sz w:val="28"/>
          <w:szCs w:val="28"/>
        </w:rPr>
        <w:t>01.</w:t>
      </w:r>
      <w:r w:rsidR="006907B3" w:rsidRPr="00D802ED">
        <w:rPr>
          <w:rFonts w:cs="Times New Roman"/>
          <w:b/>
          <w:lang w:val="en-IN" w:bidi="ar-SA"/>
        </w:rPr>
        <w:t>.</w:t>
      </w:r>
      <w:proofErr w:type="gramEnd"/>
    </w:p>
    <w:p w:rsidR="006907B3" w:rsidRDefault="006907B3" w:rsidP="006907B3">
      <w:pPr>
        <w:autoSpaceDE w:val="0"/>
        <w:autoSpaceDN w:val="0"/>
        <w:adjustRightInd w:val="0"/>
        <w:rPr>
          <w:rFonts w:cs="Times New Roman"/>
          <w:sz w:val="18"/>
          <w:szCs w:val="18"/>
          <w:lang w:val="en-IN" w:bidi="ar-SA"/>
        </w:rPr>
      </w:pPr>
    </w:p>
    <w:p w:rsidR="00ED281A" w:rsidRDefault="00ED281A" w:rsidP="006907B3">
      <w:pPr>
        <w:ind w:left="4320" w:hanging="432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</w:rPr>
        <w:t>Tender type**</w:t>
      </w:r>
      <w:r>
        <w:rPr>
          <w:rFonts w:ascii="Tahoma" w:hAnsi="Tahoma" w:cs="Tahoma"/>
        </w:rPr>
        <w:tab/>
        <w:t>: BUY</w:t>
      </w:r>
      <w:r>
        <w:rPr>
          <w:rFonts w:ascii="Tahoma" w:hAnsi="Tahoma" w:cs="Tahoma"/>
        </w:rPr>
        <w:tab/>
      </w:r>
    </w:p>
    <w:p w:rsidR="00ED281A" w:rsidRDefault="00ED281A" w:rsidP="00ED281A">
      <w:pPr>
        <w:jc w:val="both"/>
        <w:rPr>
          <w:rFonts w:ascii="Tahoma" w:hAnsi="Tahoma" w:cs="Tahoma"/>
          <w:szCs w:val="18"/>
        </w:rPr>
      </w:pPr>
      <w:r>
        <w:rPr>
          <w:rFonts w:ascii="Tahoma" w:hAnsi="Tahoma" w:cs="Tahoma"/>
        </w:rPr>
        <w:t xml:space="preserve">Brief work description ** </w:t>
      </w:r>
      <w:r w:rsidR="006907B3">
        <w:rPr>
          <w:rFonts w:ascii="Tahoma" w:hAnsi="Tahoma" w:cs="Tahoma"/>
        </w:rPr>
        <w:t xml:space="preserve">               </w:t>
      </w:r>
      <w:r w:rsidR="006907B3">
        <w:rPr>
          <w:rFonts w:ascii="Tahoma" w:hAnsi="Tahoma" w:cs="Tahoma"/>
        </w:rPr>
        <w:tab/>
      </w:r>
      <w:r w:rsidR="002B65BE">
        <w:rPr>
          <w:rFonts w:ascii="Tahoma" w:hAnsi="Tahoma" w:cs="Tahoma"/>
        </w:rPr>
        <w:t xml:space="preserve">: EARTH </w:t>
      </w:r>
      <w:proofErr w:type="gramStart"/>
      <w:r w:rsidR="002B65BE">
        <w:rPr>
          <w:rFonts w:ascii="Tahoma" w:hAnsi="Tahoma" w:cs="Tahoma"/>
        </w:rPr>
        <w:t>RETURN</w:t>
      </w:r>
      <w:r>
        <w:rPr>
          <w:rFonts w:ascii="Tahoma" w:hAnsi="Tahoma" w:cs="Tahoma"/>
        </w:rPr>
        <w:t xml:space="preserve">  </w:t>
      </w:r>
      <w:r w:rsidR="00855683">
        <w:rPr>
          <w:rFonts w:ascii="Tahoma" w:hAnsi="Tahoma" w:cs="Tahoma"/>
        </w:rPr>
        <w:t>ASSY</w:t>
      </w:r>
      <w:proofErr w:type="gramEnd"/>
      <w:r>
        <w:rPr>
          <w:rFonts w:ascii="Tahoma" w:hAnsi="Tahoma" w:cs="Tahoma"/>
        </w:rPr>
        <w:t xml:space="preserve">     </w:t>
      </w:r>
    </w:p>
    <w:p w:rsidR="00ED281A" w:rsidRDefault="00ED281A" w:rsidP="00ED281A">
      <w:pPr>
        <w:jc w:val="both"/>
        <w:rPr>
          <w:rFonts w:ascii="Tahoma" w:hAnsi="Tahoma" w:cs="Tahoma"/>
          <w:szCs w:val="18"/>
        </w:rPr>
      </w:pPr>
    </w:p>
    <w:p w:rsidR="00ED281A" w:rsidRDefault="00ED281A" w:rsidP="00ED281A">
      <w:pPr>
        <w:jc w:val="both"/>
        <w:rPr>
          <w:rFonts w:ascii="Tahoma" w:hAnsi="Tahoma" w:cs="Tahoma"/>
          <w:szCs w:val="18"/>
        </w:rPr>
      </w:pPr>
      <w:r>
        <w:rPr>
          <w:rFonts w:ascii="Tahoma" w:hAnsi="Tahoma" w:cs="Tahoma"/>
          <w:szCs w:val="18"/>
        </w:rPr>
        <w:t>T</w:t>
      </w:r>
      <w:r w:rsidR="006907B3">
        <w:rPr>
          <w:rFonts w:ascii="Tahoma" w:hAnsi="Tahoma" w:cs="Tahoma"/>
          <w:szCs w:val="18"/>
        </w:rPr>
        <w:t>ender Value</w:t>
      </w:r>
      <w:r w:rsidR="006907B3">
        <w:rPr>
          <w:rFonts w:ascii="Tahoma" w:hAnsi="Tahoma" w:cs="Tahoma"/>
          <w:szCs w:val="18"/>
        </w:rPr>
        <w:tab/>
      </w:r>
      <w:r w:rsidR="006907B3">
        <w:rPr>
          <w:rFonts w:ascii="Tahoma" w:hAnsi="Tahoma" w:cs="Tahoma"/>
          <w:szCs w:val="18"/>
        </w:rPr>
        <w:tab/>
      </w:r>
      <w:r w:rsidR="006907B3">
        <w:rPr>
          <w:rFonts w:ascii="Tahoma" w:hAnsi="Tahoma" w:cs="Tahoma"/>
          <w:szCs w:val="18"/>
        </w:rPr>
        <w:tab/>
      </w:r>
      <w:r w:rsidR="006907B3">
        <w:rPr>
          <w:rFonts w:ascii="Tahoma" w:hAnsi="Tahoma" w:cs="Tahoma"/>
          <w:szCs w:val="18"/>
        </w:rPr>
        <w:tab/>
      </w:r>
      <w:r w:rsidR="006907B3">
        <w:rPr>
          <w:rFonts w:ascii="Tahoma" w:hAnsi="Tahoma" w:cs="Tahoma"/>
          <w:szCs w:val="18"/>
        </w:rPr>
        <w:tab/>
      </w:r>
      <w:r w:rsidR="002B65BE">
        <w:rPr>
          <w:rFonts w:ascii="Tahoma" w:hAnsi="Tahoma" w:cs="Tahoma"/>
          <w:szCs w:val="18"/>
        </w:rPr>
        <w:t>: Rs. 50-75</w:t>
      </w:r>
      <w:r w:rsidR="006907B3">
        <w:rPr>
          <w:rFonts w:ascii="Tahoma" w:hAnsi="Tahoma" w:cs="Tahoma"/>
          <w:szCs w:val="18"/>
        </w:rPr>
        <w:t xml:space="preserve"> LACS</w:t>
      </w:r>
    </w:p>
    <w:p w:rsidR="00ED281A" w:rsidRDefault="00ED281A" w:rsidP="00ED281A">
      <w:pPr>
        <w:jc w:val="both"/>
        <w:rPr>
          <w:rFonts w:ascii="Tahoma" w:hAnsi="Tahoma" w:cs="Tahoma"/>
        </w:rPr>
      </w:pPr>
    </w:p>
    <w:p w:rsidR="00ED281A" w:rsidRDefault="00ED281A" w:rsidP="00ED281A">
      <w:pPr>
        <w:rPr>
          <w:rFonts w:ascii="Tahoma" w:hAnsi="Tahoma" w:cstheme="minorBidi"/>
          <w:color w:val="000000"/>
          <w:lang w:val="en-IN"/>
        </w:rPr>
      </w:pPr>
      <w:r>
        <w:rPr>
          <w:rFonts w:ascii="Tahoma" w:hAnsi="Tahoma" w:cs="Tahoma"/>
        </w:rPr>
        <w:t xml:space="preserve">EMD Value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: NA        </w:t>
      </w:r>
    </w:p>
    <w:p w:rsidR="00ED281A" w:rsidRDefault="00ED281A" w:rsidP="00ED281A">
      <w:pPr>
        <w:ind w:left="3600" w:hanging="3544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    </w:t>
      </w:r>
    </w:p>
    <w:p w:rsidR="00ED281A" w:rsidRDefault="002B65BE" w:rsidP="00ED281A">
      <w:pPr>
        <w:ind w:left="3544" w:hanging="3544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Document Cost**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color w:val="000000"/>
        </w:rPr>
        <w:tab/>
        <w:t>: Rs. 1000/- plus 18% GST = Rs. 1118</w:t>
      </w:r>
      <w:r w:rsidR="00ED281A">
        <w:rPr>
          <w:rFonts w:ascii="Tahoma" w:hAnsi="Tahoma" w:cs="Tahoma"/>
          <w:color w:val="000000"/>
        </w:rPr>
        <w:t xml:space="preserve">/-     </w:t>
      </w:r>
    </w:p>
    <w:p w:rsidR="00ED281A" w:rsidRDefault="00ED281A" w:rsidP="00ED281A"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45"/>
        </w:tabs>
        <w:ind w:left="4395" w:right="-120" w:hanging="4395"/>
        <w:rPr>
          <w:rFonts w:ascii="Tahoma" w:hAnsi="Tahoma" w:cs="Tahoma"/>
        </w:rPr>
      </w:pPr>
    </w:p>
    <w:p w:rsidR="00ED281A" w:rsidRDefault="00ED281A" w:rsidP="00ED281A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Date of issue of notification   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: </w:t>
      </w:r>
      <w:r w:rsidR="009B4662">
        <w:rPr>
          <w:rFonts w:ascii="Tahoma" w:hAnsi="Tahoma" w:cs="Tahoma"/>
          <w:lang w:val="en-IN"/>
        </w:rPr>
        <w:t>012-NOV-2022 03</w:t>
      </w:r>
      <w:r w:rsidR="006907B3">
        <w:rPr>
          <w:rFonts w:ascii="Tahoma" w:hAnsi="Tahoma" w:cs="Tahoma"/>
          <w:lang w:val="en-IN"/>
        </w:rPr>
        <w:t>:00</w:t>
      </w:r>
      <w:r w:rsidRPr="0018166E">
        <w:rPr>
          <w:rFonts w:ascii="Tahoma" w:hAnsi="Tahoma" w:cs="Tahoma"/>
          <w:lang w:val="en-IN"/>
        </w:rPr>
        <w:t xml:space="preserve"> PM</w:t>
      </w:r>
    </w:p>
    <w:p w:rsidR="00ED281A" w:rsidRDefault="00ED281A" w:rsidP="00ED281A">
      <w:pPr>
        <w:rPr>
          <w:rFonts w:ascii="Tahoma" w:hAnsi="Tahoma" w:cs="Tahoma"/>
        </w:rPr>
      </w:pPr>
    </w:p>
    <w:p w:rsidR="00ED281A" w:rsidRDefault="00ED281A" w:rsidP="00ED281A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Closing date for sale of forms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: </w:t>
      </w:r>
      <w:r w:rsidR="009B4662">
        <w:rPr>
          <w:rFonts w:ascii="Tahoma" w:hAnsi="Tahoma" w:cs="Tahoma"/>
          <w:lang w:val="en-IN"/>
        </w:rPr>
        <w:t>26-NOV-2022 03</w:t>
      </w:r>
      <w:r w:rsidRPr="0018166E">
        <w:rPr>
          <w:rFonts w:ascii="Tahoma" w:hAnsi="Tahoma" w:cs="Tahoma"/>
          <w:lang w:val="en-IN"/>
        </w:rPr>
        <w:t>:00 PM</w:t>
      </w:r>
      <w:r>
        <w:rPr>
          <w:rFonts w:ascii="Tahoma" w:hAnsi="Tahoma" w:cs="Tahoma"/>
        </w:rPr>
        <w:tab/>
      </w:r>
    </w:p>
    <w:p w:rsidR="00ED281A" w:rsidRDefault="00ED281A" w:rsidP="00ED281A">
      <w:pPr>
        <w:rPr>
          <w:rFonts w:ascii="Tahoma" w:hAnsi="Tahoma" w:cs="Tahoma"/>
        </w:rPr>
      </w:pPr>
    </w:p>
    <w:p w:rsidR="00ED281A" w:rsidRDefault="00ED281A" w:rsidP="00ED281A">
      <w:pPr>
        <w:rPr>
          <w:rFonts w:ascii="Tahoma" w:hAnsi="Tahoma" w:cs="Tahoma"/>
        </w:rPr>
      </w:pPr>
      <w:r>
        <w:rPr>
          <w:rFonts w:ascii="Tahoma" w:hAnsi="Tahoma" w:cs="Tahoma"/>
        </w:rPr>
        <w:t>Last date for submission of Completed forms</w:t>
      </w:r>
      <w:r>
        <w:rPr>
          <w:rFonts w:ascii="Tahoma" w:hAnsi="Tahoma" w:cs="Tahoma"/>
        </w:rPr>
        <w:tab/>
        <w:t xml:space="preserve">: </w:t>
      </w:r>
      <w:r w:rsidR="009B4662">
        <w:rPr>
          <w:rFonts w:ascii="Tahoma" w:hAnsi="Tahoma" w:cs="Tahoma"/>
          <w:lang w:val="en-IN"/>
        </w:rPr>
        <w:t>26-NOV-2022 03</w:t>
      </w:r>
      <w:r w:rsidRPr="0018166E">
        <w:rPr>
          <w:rFonts w:ascii="Tahoma" w:hAnsi="Tahoma" w:cs="Tahoma"/>
          <w:lang w:val="en-IN"/>
        </w:rPr>
        <w:t>:00 PM</w:t>
      </w:r>
      <w:r>
        <w:rPr>
          <w:rFonts w:ascii="Tahoma" w:hAnsi="Tahoma" w:cs="Tahoma"/>
        </w:rPr>
        <w:tab/>
      </w:r>
    </w:p>
    <w:p w:rsidR="00ED281A" w:rsidRDefault="00ED281A" w:rsidP="00ED281A">
      <w:pPr>
        <w:rPr>
          <w:rFonts w:ascii="Tahoma" w:hAnsi="Tahoma" w:cs="Tahoma"/>
        </w:rPr>
      </w:pPr>
    </w:p>
    <w:p w:rsidR="00ED281A" w:rsidRDefault="00ED281A" w:rsidP="00ED281A">
      <w:pPr>
        <w:ind w:left="3600" w:hanging="3600"/>
        <w:rPr>
          <w:rFonts w:ascii="Tahoma" w:hAnsi="Tahoma" w:cs="Tahoma"/>
        </w:rPr>
      </w:pPr>
      <w:r>
        <w:rPr>
          <w:rFonts w:ascii="Tahoma" w:hAnsi="Tahoma" w:cs="Tahoma"/>
        </w:rPr>
        <w:t>Date of opening of bids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: </w:t>
      </w:r>
      <w:r w:rsidR="009B4662">
        <w:rPr>
          <w:rFonts w:ascii="Tahoma" w:hAnsi="Tahoma" w:cs="Tahoma"/>
          <w:lang w:val="en-IN"/>
        </w:rPr>
        <w:t>26-NOV-2022 03:3</w:t>
      </w:r>
      <w:r w:rsidRPr="0018166E">
        <w:rPr>
          <w:rFonts w:ascii="Tahoma" w:hAnsi="Tahoma" w:cs="Tahoma"/>
          <w:lang w:val="en-IN"/>
        </w:rPr>
        <w:t>0 PM</w:t>
      </w:r>
    </w:p>
    <w:p w:rsidR="00ED281A" w:rsidRDefault="00ED281A" w:rsidP="00ED281A">
      <w:pPr>
        <w:ind w:left="3600" w:hanging="360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</w:t>
      </w:r>
    </w:p>
    <w:p w:rsidR="00ED281A" w:rsidRDefault="00ED281A" w:rsidP="00ED281A">
      <w:pPr>
        <w:ind w:left="3600" w:hanging="2880"/>
        <w:rPr>
          <w:rFonts w:ascii="Tahoma" w:hAnsi="Tahoma" w:cs="Tahoma"/>
        </w:rPr>
      </w:pPr>
      <w:r>
        <w:rPr>
          <w:rFonts w:ascii="Tahoma" w:hAnsi="Tahoma" w:cs="Tahoma"/>
        </w:rPr>
        <w:t xml:space="preserve"> ------------------------------------------------------------------------------------</w:t>
      </w:r>
    </w:p>
    <w:p w:rsidR="00ED281A" w:rsidRDefault="00ED281A" w:rsidP="00ED281A">
      <w:pPr>
        <w:ind w:left="3600" w:hanging="3600"/>
        <w:rPr>
          <w:rFonts w:ascii="Tahoma" w:hAnsi="Tahoma" w:cs="Tahoma"/>
        </w:rPr>
      </w:pPr>
    </w:p>
    <w:p w:rsidR="00ED281A" w:rsidRDefault="00ED281A" w:rsidP="00ED281A">
      <w:pPr>
        <w:ind w:left="3600" w:hanging="3600"/>
        <w:rPr>
          <w:rFonts w:ascii="Tahoma" w:hAnsi="Tahoma" w:cs="Tahoma"/>
        </w:rPr>
      </w:pPr>
    </w:p>
    <w:p w:rsidR="00ED281A" w:rsidRDefault="00ED281A" w:rsidP="00ED281A">
      <w:pPr>
        <w:ind w:left="3600" w:hanging="3600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Note: - ** Marked fields are mandatory; rest fields are optional</w:t>
      </w:r>
      <w:r w:rsidRPr="00F057F7">
        <w:rPr>
          <w:rFonts w:ascii="Tahoma" w:hAnsi="Tahoma" w:cs="Tahoma"/>
          <w:b/>
          <w:bCs/>
        </w:rPr>
        <w:t xml:space="preserve"> </w:t>
      </w:r>
      <w:r>
        <w:rPr>
          <w:rFonts w:ascii="Tahoma" w:hAnsi="Tahoma" w:cs="Tahoma"/>
          <w:b/>
          <w:bCs/>
        </w:rPr>
        <w:t>to furnish.</w:t>
      </w:r>
    </w:p>
    <w:p w:rsidR="00386AF2" w:rsidRDefault="00386AF2"/>
    <w:sectPr w:rsidR="00386A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81A"/>
    <w:rsid w:val="000A6087"/>
    <w:rsid w:val="002B65BE"/>
    <w:rsid w:val="00386887"/>
    <w:rsid w:val="00386AF2"/>
    <w:rsid w:val="00657E48"/>
    <w:rsid w:val="006907B3"/>
    <w:rsid w:val="00855683"/>
    <w:rsid w:val="009B4662"/>
    <w:rsid w:val="00CB2B69"/>
    <w:rsid w:val="00E44A91"/>
    <w:rsid w:val="00ED2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F83CA"/>
  <w15:chartTrackingRefBased/>
  <w15:docId w15:val="{9862B9B7-5185-4F37-A9DD-7264A9BE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281A"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281A"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Tarun Agarwal</dc:creator>
  <cp:keywords/>
  <dc:description/>
  <cp:lastModifiedBy>Gaurav Kumar Katiyar</cp:lastModifiedBy>
  <cp:revision>10</cp:revision>
  <dcterms:created xsi:type="dcterms:W3CDTF">2022-09-02T04:42:00Z</dcterms:created>
  <dcterms:modified xsi:type="dcterms:W3CDTF">2022-11-12T05:40:00Z</dcterms:modified>
</cp:coreProperties>
</file>